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6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309"/>
        <w:gridCol w:w="5224"/>
        <w:gridCol w:w="4915"/>
        <w:gridCol w:w="193"/>
      </w:tblGrid>
      <w:tr w:rsidR="00AC353B" w14:paraId="536FE914" w14:textId="77777777" w:rsidTr="005872D1">
        <w:trPr>
          <w:trHeight w:val="9093"/>
        </w:trPr>
        <w:tc>
          <w:tcPr>
            <w:tcW w:w="5276" w:type="dxa"/>
            <w:gridSpan w:val="2"/>
          </w:tcPr>
          <w:p w14:paraId="5C12425C" w14:textId="5A0A3A61" w:rsidR="00676278" w:rsidRPr="00ED3273" w:rsidRDefault="007E6F37" w:rsidP="00ED3273">
            <w:pPr>
              <w:ind w:right="318"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Новый способ мошенничества </w:t>
            </w:r>
            <w:r w:rsidR="00ED3273" w:rsidRPr="00ED3273">
              <w:rPr>
                <w:rFonts w:ascii="Times New Roman" w:hAnsi="Times New Roman" w:cs="Times New Roman"/>
                <w:shd w:val="clear" w:color="auto" w:fill="FFFFFF"/>
              </w:rPr>
              <w:t>начинается с телефонного звонка. Приветливая девушка представляется сотрудницей «</w:t>
            </w:r>
            <w:proofErr w:type="spellStart"/>
            <w:r w:rsidR="00ED3273" w:rsidRPr="00ED3273">
              <w:rPr>
                <w:rFonts w:ascii="Times New Roman" w:hAnsi="Times New Roman" w:cs="Times New Roman"/>
                <w:shd w:val="clear" w:color="auto" w:fill="FFFFFF"/>
              </w:rPr>
              <w:t>Госуслуг</w:t>
            </w:r>
            <w:proofErr w:type="spellEnd"/>
            <w:r w:rsidR="00ED3273" w:rsidRPr="00ED3273">
              <w:rPr>
                <w:rFonts w:ascii="Times New Roman" w:hAnsi="Times New Roman" w:cs="Times New Roman"/>
                <w:shd w:val="clear" w:color="auto" w:fill="FFFFFF"/>
              </w:rPr>
              <w:t>», называет свои фамилию, имя, отчество и сообщает, что ваш личный кабинет атакуют мошенники. Обманщики якобы пытаются изменить номер телефона, который у вас привязан к «</w:t>
            </w:r>
            <w:proofErr w:type="spellStart"/>
            <w:r w:rsidR="00ED3273" w:rsidRPr="00ED3273">
              <w:rPr>
                <w:rFonts w:ascii="Times New Roman" w:hAnsi="Times New Roman" w:cs="Times New Roman"/>
                <w:shd w:val="clear" w:color="auto" w:fill="FFFFFF"/>
              </w:rPr>
              <w:t>Госуслугам</w:t>
            </w:r>
            <w:proofErr w:type="spellEnd"/>
            <w:r w:rsidR="00ED3273" w:rsidRPr="00ED3273">
              <w:rPr>
                <w:rFonts w:ascii="Times New Roman" w:hAnsi="Times New Roman" w:cs="Times New Roman"/>
                <w:shd w:val="clear" w:color="auto" w:fill="FFFFFF"/>
              </w:rPr>
              <w:t>», и им нужно срочно помешать.</w:t>
            </w:r>
          </w:p>
          <w:p w14:paraId="41B0CD98" w14:textId="25CC590C" w:rsidR="00ED3273" w:rsidRP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3273">
              <w:rPr>
                <w:rFonts w:ascii="Times New Roman" w:hAnsi="Times New Roman" w:cs="Times New Roman"/>
                <w:b/>
                <w:bCs/>
              </w:rPr>
              <w:t>Как мошенники сумели раздобыть данные?</w:t>
            </w:r>
          </w:p>
          <w:p w14:paraId="5A7835DD" w14:textId="1A8C1CB7" w:rsidR="00ED3273" w:rsidRP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ED3273">
              <w:rPr>
                <w:rFonts w:ascii="Times New Roman" w:hAnsi="Times New Roman" w:cs="Times New Roman"/>
                <w:bCs/>
              </w:rPr>
              <w:t xml:space="preserve">Во-первых, некоторые из них есть в открытом доступе: те же самые номера телефонов часто привязаны к </w:t>
            </w:r>
            <w:proofErr w:type="spellStart"/>
            <w:r w:rsidRPr="00ED3273">
              <w:rPr>
                <w:rFonts w:ascii="Times New Roman" w:hAnsi="Times New Roman" w:cs="Times New Roman"/>
                <w:bCs/>
              </w:rPr>
              <w:t>соцсетям</w:t>
            </w:r>
            <w:proofErr w:type="spellEnd"/>
            <w:r w:rsidRPr="00ED3273">
              <w:rPr>
                <w:rFonts w:ascii="Times New Roman" w:hAnsi="Times New Roman" w:cs="Times New Roman"/>
                <w:bCs/>
              </w:rPr>
              <w:t>. Во-вторых, некоторые компании не следят за безопасностью данных, и мошенники, используя уязвимость, воруют информацию. Так данные могут утечь, например, у различных служб доставки, мобильных банков, сервисов лояльности в магазинах.</w:t>
            </w:r>
          </w:p>
          <w:p w14:paraId="0C365387" w14:textId="06663C46" w:rsidR="00ED3273" w:rsidRP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ED3273">
              <w:rPr>
                <w:rFonts w:ascii="Times New Roman" w:hAnsi="Times New Roman" w:cs="Times New Roman"/>
                <w:bCs/>
              </w:rPr>
              <w:t>Авторизация на сайте «</w:t>
            </w:r>
            <w:proofErr w:type="spellStart"/>
            <w:r w:rsidRPr="00ED3273">
              <w:rPr>
                <w:rFonts w:ascii="Times New Roman" w:hAnsi="Times New Roman" w:cs="Times New Roman"/>
                <w:bCs/>
              </w:rPr>
              <w:t>Госуслуг</w:t>
            </w:r>
            <w:proofErr w:type="spellEnd"/>
            <w:r w:rsidRPr="00ED3273">
              <w:rPr>
                <w:rFonts w:ascii="Times New Roman" w:hAnsi="Times New Roman" w:cs="Times New Roman"/>
                <w:bCs/>
              </w:rPr>
              <w:t>». Именно на номере телефона, который привязан к личному кабинету, держится новая мошенническая схема.</w:t>
            </w:r>
          </w:p>
          <w:p w14:paraId="1B22EF0C" w14:textId="08FEC19B" w:rsidR="00ED3273" w:rsidRP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ED3273">
              <w:rPr>
                <w:rFonts w:ascii="Times New Roman" w:hAnsi="Times New Roman" w:cs="Times New Roman"/>
                <w:bCs/>
              </w:rPr>
              <w:t>1. Если потерять доступ к личному кабинету и пытаться его восстановить, на телефон придет СМС с кодом подтверждения или же позвонит представитель службы безопасности «</w:t>
            </w:r>
            <w:proofErr w:type="spellStart"/>
            <w:r w:rsidRPr="00ED3273">
              <w:rPr>
                <w:rFonts w:ascii="Times New Roman" w:hAnsi="Times New Roman" w:cs="Times New Roman"/>
                <w:bCs/>
              </w:rPr>
              <w:t>Госуслуг</w:t>
            </w:r>
            <w:proofErr w:type="spellEnd"/>
            <w:r w:rsidRPr="00ED3273">
              <w:rPr>
                <w:rFonts w:ascii="Times New Roman" w:hAnsi="Times New Roman" w:cs="Times New Roman"/>
                <w:bCs/>
              </w:rPr>
              <w:t>». Мошенники звонят с этого же номера.</w:t>
            </w:r>
          </w:p>
          <w:p w14:paraId="30560265" w14:textId="55C2E031" w:rsid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ED3273">
              <w:rPr>
                <w:rFonts w:ascii="Times New Roman" w:hAnsi="Times New Roman" w:cs="Times New Roman"/>
                <w:bCs/>
              </w:rPr>
              <w:t>Чтобы восстановить доступ к личному кабинету, нужно ввести номер телефона, на который придет код подтверждения</w:t>
            </w:r>
          </w:p>
          <w:p w14:paraId="301FA02D" w14:textId="77777777" w:rsidR="00ED3273" w:rsidRPr="00ED3273" w:rsidRDefault="00ED3273" w:rsidP="00ED3273">
            <w:pPr>
              <w:ind w:right="318" w:firstLine="425"/>
              <w:jc w:val="both"/>
              <w:rPr>
                <w:rFonts w:ascii="Times New Roman" w:hAnsi="Times New Roman" w:cs="Times New Roman"/>
                <w:bCs/>
              </w:rPr>
            </w:pPr>
          </w:p>
          <w:p w14:paraId="7CA065D3" w14:textId="1DB3DEEC" w:rsidR="002775E9" w:rsidRPr="009E4084" w:rsidRDefault="00ED3273" w:rsidP="001C5991">
            <w:pPr>
              <w:ind w:right="315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187BBE68" wp14:editId="3D1931AC">
                  <wp:extent cx="2764393" cy="542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172" cy="55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 w14:paraId="0DDC7BDC" w14:textId="77777777" w:rsidR="00B74E24" w:rsidRPr="00B74E24" w:rsidRDefault="00B74E24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</w:pPr>
            <w:r w:rsidRPr="00B74E24">
              <w:t>2. Если напрямую сказать собеседнику, что вы не верите ему, вас убеждают в обратном. Он безошибочно называет все данные о вас, которые есть на портале и которые нельзя найти в свободном доступе. Это номер паспорта, ИНН, СНИЛС и даже история ваших действий в личном кабинете вплоть до оплаты штрафов.</w:t>
            </w:r>
          </w:p>
          <w:p w14:paraId="5E885467" w14:textId="77777777" w:rsidR="00B74E24" w:rsidRPr="00B74E24" w:rsidRDefault="00B74E24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</w:pPr>
            <w:r w:rsidRPr="00B74E24">
              <w:t xml:space="preserve">3. </w:t>
            </w:r>
            <w:proofErr w:type="spellStart"/>
            <w:r w:rsidRPr="00B74E24">
              <w:t>Лжесотрудник</w:t>
            </w:r>
            <w:proofErr w:type="spellEnd"/>
            <w:r w:rsidRPr="00B74E24">
              <w:t xml:space="preserve"> «</w:t>
            </w:r>
            <w:proofErr w:type="spellStart"/>
            <w:r w:rsidRPr="00B74E24">
              <w:t>Госуслуг</w:t>
            </w:r>
            <w:proofErr w:type="spellEnd"/>
            <w:r w:rsidRPr="00B74E24">
              <w:t>» очень грамотно входит в доверие: говорит убедительно и, видя ваши сомнения, предлагает задать любые интересующие вас вопросы, на которые уверенно отвечает.</w:t>
            </w:r>
          </w:p>
          <w:p w14:paraId="0DEC80E0" w14:textId="77777777" w:rsidR="00B74E24" w:rsidRPr="00B74E24" w:rsidRDefault="00B74E24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ascii="Montserrat" w:hAnsi="Montserrat"/>
              </w:rPr>
            </w:pPr>
            <w:r w:rsidRPr="00B74E24">
              <w:rPr>
                <w:rFonts w:ascii="Montserrat" w:hAnsi="Montserrat"/>
              </w:rPr>
              <w:t>А дальше жертву ждет такой сценарий: собеседник обещает помочь и просит назвать код, который тут же приходит на телефон.</w:t>
            </w:r>
          </w:p>
          <w:p w14:paraId="4518CAFF" w14:textId="77777777" w:rsidR="00B74E24" w:rsidRPr="00B74E24" w:rsidRDefault="00B74E24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ascii="Montserrat" w:hAnsi="Montserrat"/>
              </w:rPr>
            </w:pPr>
            <w:r w:rsidRPr="00B74E24">
              <w:rPr>
                <w:rFonts w:ascii="Montserrat" w:hAnsi="Montserrat"/>
              </w:rPr>
              <w:t>Коды восстановления д</w:t>
            </w:r>
            <w:bookmarkStart w:id="0" w:name="_GoBack"/>
            <w:bookmarkEnd w:id="0"/>
            <w:r w:rsidRPr="00B74E24">
              <w:rPr>
                <w:rFonts w:ascii="Montserrat" w:hAnsi="Montserrat"/>
              </w:rPr>
              <w:t>оступа к «</w:t>
            </w:r>
            <w:proofErr w:type="spellStart"/>
            <w:r w:rsidRPr="00B74E24">
              <w:rPr>
                <w:rFonts w:ascii="Montserrat" w:hAnsi="Montserrat"/>
              </w:rPr>
              <w:t>Госуслугам</w:t>
            </w:r>
            <w:proofErr w:type="spellEnd"/>
            <w:r w:rsidRPr="00B74E24">
              <w:rPr>
                <w:rFonts w:ascii="Montserrat" w:hAnsi="Montserrat"/>
              </w:rPr>
              <w:t>». Именно их просят по телефону мошенники под предлогом защитить аккаунт</w:t>
            </w:r>
          </w:p>
          <w:p w14:paraId="63306643" w14:textId="7516EE32" w:rsidR="00B74E24" w:rsidRDefault="00B74E24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asciiTheme="minorHAnsi" w:hAnsiTheme="minorHAnsi"/>
              </w:rPr>
            </w:pPr>
            <w:r w:rsidRPr="00B74E24">
              <w:rPr>
                <w:rFonts w:ascii="Montserrat" w:hAnsi="Montserrat"/>
              </w:rPr>
              <w:t>Получив код, мошенники завладевают вашим личным кабинетом и всей информацией, которая там есть. Это позволит им, например, похитить электронную цифровую подпись или оформить ИП на ваше имя.</w:t>
            </w:r>
          </w:p>
          <w:p w14:paraId="0BBCFCFD" w14:textId="12097FC5" w:rsidR="00B74E24" w:rsidRPr="00B74E24" w:rsidRDefault="001B5AFB" w:rsidP="00B74E24">
            <w:pPr>
              <w:pStyle w:val="a3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1775214" wp14:editId="0A0EFD55">
                  <wp:extent cx="2842895" cy="202854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007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70"/>
                          <a:stretch/>
                        </pic:blipFill>
                        <pic:spPr bwMode="auto">
                          <a:xfrm>
                            <a:off x="0" y="0"/>
                            <a:ext cx="2866763" cy="204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6F39C1" w14:textId="4CD7CCE6" w:rsidR="00EE12DB" w:rsidRPr="00EE12DB" w:rsidRDefault="00EE12DB" w:rsidP="00CF5A9E">
            <w:pPr>
              <w:ind w:left="467" w:right="169"/>
              <w:jc w:val="both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14:paraId="0F4A95DB" w14:textId="77777777" w:rsidR="00DF43C5" w:rsidRDefault="00DF43C5" w:rsidP="004C34D5"/>
          <w:p w14:paraId="317F3975" w14:textId="77777777" w:rsidR="004C34D5" w:rsidRDefault="004C34D5" w:rsidP="004C34D5">
            <w:pPr>
              <w:ind w:left="963"/>
              <w:jc w:val="center"/>
              <w:rPr>
                <w:rFonts w:ascii="Bahnschrift SemiBold Condensed" w:hAnsi="Bahnschrift SemiBold Condensed"/>
                <w:sz w:val="28"/>
                <w:szCs w:val="28"/>
              </w:rPr>
            </w:pPr>
            <w:r>
              <w:rPr>
                <w:rFonts w:ascii="Bahnschrift SemiBold Condensed" w:hAnsi="Bahnschrift SemiBold Condensed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85E68C" wp14:editId="5DEA7787">
                  <wp:extent cx="5422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CC07E8" w14:textId="2335F2BB" w:rsidR="004C34D5" w:rsidRPr="005872D1" w:rsidRDefault="004C34D5" w:rsidP="00CF5A9E">
            <w:pPr>
              <w:ind w:left="315" w:right="-2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2D1">
              <w:rPr>
                <w:rFonts w:ascii="Times New Roman" w:hAnsi="Times New Roman" w:cs="Times New Roman"/>
                <w:sz w:val="26"/>
                <w:szCs w:val="26"/>
              </w:rPr>
              <w:t xml:space="preserve">      Прокуратура Смоленской области</w:t>
            </w:r>
          </w:p>
          <w:p w14:paraId="46583748" w14:textId="2BB24F01" w:rsidR="004C34D5" w:rsidRPr="005872D1" w:rsidRDefault="004C34D5" w:rsidP="00CF5A9E">
            <w:pPr>
              <w:ind w:left="315" w:right="-24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7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Прокуратура Ленинского района</w:t>
            </w:r>
          </w:p>
          <w:p w14:paraId="414DA37E" w14:textId="52E69D19" w:rsidR="004C34D5" w:rsidRPr="005872D1" w:rsidRDefault="004C34D5" w:rsidP="00CF5A9E">
            <w:pPr>
              <w:ind w:left="315" w:right="-2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2D1">
              <w:rPr>
                <w:rFonts w:ascii="Times New Roman" w:hAnsi="Times New Roman" w:cs="Times New Roman"/>
                <w:bCs/>
                <w:sz w:val="26"/>
                <w:szCs w:val="26"/>
              </w:rPr>
              <w:t>города Смоленска</w:t>
            </w:r>
          </w:p>
          <w:p w14:paraId="502F0DB9" w14:textId="60E8A90E" w:rsidR="00DF43C5" w:rsidRPr="005872D1" w:rsidRDefault="00DF43C5" w:rsidP="00CF5A9E">
            <w:pPr>
              <w:ind w:left="315" w:right="-246"/>
              <w:rPr>
                <w:sz w:val="26"/>
                <w:szCs w:val="26"/>
              </w:rPr>
            </w:pPr>
          </w:p>
          <w:p w14:paraId="7FE8BC11" w14:textId="2A8A8A33" w:rsidR="00DF43C5" w:rsidRPr="00ED3273" w:rsidRDefault="00ED3273" w:rsidP="00ED3273">
            <w:pPr>
              <w:ind w:left="315" w:right="-24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96"/>
                <w:szCs w:val="96"/>
              </w:rPr>
              <w:t xml:space="preserve">  </w:t>
            </w:r>
            <w:r w:rsidR="00DF43C5" w:rsidRPr="00C2514B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Памятка</w:t>
            </w:r>
          </w:p>
          <w:p w14:paraId="4735B503" w14:textId="77777777" w:rsidR="00DF43C5" w:rsidRDefault="00DF43C5" w:rsidP="00CF5A9E">
            <w:pPr>
              <w:ind w:left="315" w:right="-246"/>
            </w:pPr>
          </w:p>
          <w:p w14:paraId="4C03CC1E" w14:textId="77777777" w:rsidR="00DF43C5" w:rsidRDefault="00DF43C5" w:rsidP="00CF5A9E">
            <w:pPr>
              <w:ind w:left="315" w:right="-246"/>
            </w:pPr>
          </w:p>
          <w:p w14:paraId="772435DD" w14:textId="78216486" w:rsidR="00DF43C5" w:rsidRPr="005872D1" w:rsidRDefault="00ED3273" w:rsidP="00CF5A9E">
            <w:pPr>
              <w:ind w:left="315" w:right="-24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</w:t>
            </w:r>
            <w:r w:rsidR="00EE12DB"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новом виде</w:t>
            </w:r>
            <w:r w:rsidR="00EE12DB"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дистанционного мошенничества</w:t>
            </w:r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через сайт</w:t>
            </w:r>
          </w:p>
          <w:p w14:paraId="4E0C6EE1" w14:textId="2E8B576E" w:rsidR="00ED3273" w:rsidRPr="005872D1" w:rsidRDefault="00ED3273" w:rsidP="00CF5A9E">
            <w:pPr>
              <w:ind w:left="315" w:right="-24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</w:t>
            </w:r>
            <w:proofErr w:type="spellStart"/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Госуслуги</w:t>
            </w:r>
            <w:proofErr w:type="spellEnd"/>
            <w:r w:rsidRPr="005872D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  <w:p w14:paraId="79A4318A" w14:textId="77777777" w:rsidR="00097E85" w:rsidRDefault="00097E85" w:rsidP="00CF5A9E">
            <w:pPr>
              <w:ind w:left="315" w:right="-246"/>
              <w:jc w:val="center"/>
              <w:rPr>
                <w:b/>
                <w:bCs/>
                <w:i/>
                <w:iCs/>
                <w:color w:val="002060"/>
                <w:sz w:val="36"/>
                <w:szCs w:val="36"/>
              </w:rPr>
            </w:pPr>
          </w:p>
          <w:p w14:paraId="36075C62" w14:textId="27853477" w:rsidR="00DF43C5" w:rsidRDefault="00ED3273" w:rsidP="004C34D5">
            <w:pPr>
              <w:ind w:right="-100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3A7B78" wp14:editId="24153FAC">
                  <wp:extent cx="2943225" cy="1688918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2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60"/>
                          <a:stretch/>
                        </pic:blipFill>
                        <pic:spPr bwMode="auto">
                          <a:xfrm>
                            <a:off x="0" y="0"/>
                            <a:ext cx="2958207" cy="1697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3B" w14:paraId="752B9F91" w14:textId="77777777" w:rsidTr="005872D1">
        <w:trPr>
          <w:gridAfter w:val="1"/>
          <w:wAfter w:w="193" w:type="dxa"/>
          <w:trHeight w:val="9093"/>
        </w:trPr>
        <w:tc>
          <w:tcPr>
            <w:tcW w:w="4967" w:type="dxa"/>
          </w:tcPr>
          <w:p w14:paraId="042B747F" w14:textId="77777777" w:rsidR="00AC353B" w:rsidRPr="00AC353B" w:rsidRDefault="00AC353B" w:rsidP="00AC353B">
            <w:pPr>
              <w:shd w:val="clear" w:color="auto" w:fill="FFFFFF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мошенники пользуются данными из «</w:t>
            </w:r>
            <w:proofErr w:type="spellStart"/>
            <w:r w:rsidRPr="00C25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Госуслуг</w:t>
            </w:r>
            <w:proofErr w:type="spellEnd"/>
            <w:r w:rsidRPr="00C25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220D6A0" w14:textId="77777777" w:rsidR="00AC353B" w:rsidRPr="00AC353B" w:rsidRDefault="00AC353B" w:rsidP="00AC353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Войдя в личный кабинет на портале, мошенники могут:</w:t>
            </w:r>
          </w:p>
          <w:p w14:paraId="10D66B3B" w14:textId="77777777" w:rsidR="00AC353B" w:rsidRPr="00AC353B" w:rsidRDefault="00AC353B" w:rsidP="00AC353B">
            <w:pPr>
              <w:numPr>
                <w:ilvl w:val="0"/>
                <w:numId w:val="16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Продать ваши данные в 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даркнете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заработать: слив банковской информации </w:t>
            </w: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каждым годом становится выгоднее</w:t>
            </w: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DC6544" w14:textId="77777777" w:rsidR="00AC353B" w:rsidRPr="00AC353B" w:rsidRDefault="00AC353B" w:rsidP="00AC353B">
            <w:pPr>
              <w:numPr>
                <w:ilvl w:val="0"/>
                <w:numId w:val="16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доступ к мобильному банку карты, привязанной к «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Госуслугам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25A955" w14:textId="77777777" w:rsidR="00AC353B" w:rsidRPr="00AC353B" w:rsidRDefault="00AC353B" w:rsidP="00AC353B">
            <w:pPr>
              <w:numPr>
                <w:ilvl w:val="0"/>
                <w:numId w:val="16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Заполучить данные банковских карт и попытаться отвязать их от вашего номера или списать деньги.</w:t>
            </w:r>
          </w:p>
          <w:p w14:paraId="05DE1499" w14:textId="77777777" w:rsidR="00AC353B" w:rsidRPr="00AC353B" w:rsidRDefault="00AC353B" w:rsidP="00AC353B">
            <w:pPr>
              <w:numPr>
                <w:ilvl w:val="0"/>
                <w:numId w:val="16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Зарегистрировать фиктивный бизнес на ваше имя.</w:t>
            </w:r>
          </w:p>
          <w:p w14:paraId="33C8E8A8" w14:textId="77777777" w:rsidR="00AC353B" w:rsidRPr="00AC353B" w:rsidRDefault="00AC353B" w:rsidP="00AC353B">
            <w:pPr>
              <w:numPr>
                <w:ilvl w:val="0"/>
                <w:numId w:val="16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Переоформить ваше имущество на себя.</w:t>
            </w:r>
          </w:p>
          <w:p w14:paraId="3D923BEA" w14:textId="77777777" w:rsidR="00AC353B" w:rsidRPr="00AC353B" w:rsidRDefault="00AC353B" w:rsidP="00AC353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 мошенников зависит от безопасности на других онлайн-сервисах, к которым обратятся с украденными данными. Например, в некоторых 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можно оформить 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личного визита: им достаточно лишь копии паспорта. Если на «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хранятся сканы документов, преступники этим воспользуются.</w:t>
            </w:r>
          </w:p>
          <w:p w14:paraId="2D4D26A5" w14:textId="77777777" w:rsidR="002231C4" w:rsidRPr="00C2514B" w:rsidRDefault="002231C4" w:rsidP="004C34D5">
            <w:pPr>
              <w:pStyle w:val="a4"/>
              <w:ind w:right="204"/>
              <w:rPr>
                <w:b/>
                <w:bCs/>
                <w:noProof/>
              </w:rPr>
            </w:pPr>
          </w:p>
          <w:p w14:paraId="42E818B9" w14:textId="77777777" w:rsidR="002231C4" w:rsidRDefault="002231C4" w:rsidP="004C34D5">
            <w:pPr>
              <w:ind w:right="204"/>
              <w:jc w:val="center"/>
              <w:rPr>
                <w:b/>
                <w:bCs/>
              </w:rPr>
            </w:pPr>
          </w:p>
          <w:p w14:paraId="7C1845C0" w14:textId="253848EA" w:rsidR="002231C4" w:rsidRPr="002775E9" w:rsidRDefault="002231C4" w:rsidP="00A11B40">
            <w:pPr>
              <w:jc w:val="center"/>
              <w:rPr>
                <w:b/>
                <w:bCs/>
              </w:rPr>
            </w:pPr>
          </w:p>
        </w:tc>
        <w:tc>
          <w:tcPr>
            <w:tcW w:w="5533" w:type="dxa"/>
            <w:gridSpan w:val="2"/>
          </w:tcPr>
          <w:p w14:paraId="11760869" w14:textId="47DDB2CE" w:rsidR="00AC353B" w:rsidRPr="00AC353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делать, если стали жертвой мошенника</w:t>
            </w:r>
          </w:p>
          <w:p w14:paraId="782D63E8" w14:textId="77777777" w:rsidR="00AC353B" w:rsidRPr="00AC353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Необходимо действовать максимально быстро, пока вашими данными не успели воспользоваться. Писать в техподдержку при этом не стоит, потому что сотрудники отвечают не сразу.</w:t>
            </w:r>
          </w:p>
          <w:p w14:paraId="005EAB3A" w14:textId="77777777" w:rsidR="00AC353B" w:rsidRPr="00AC353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Лучше сделать следующее:</w:t>
            </w:r>
          </w:p>
          <w:p w14:paraId="4ADB91EF" w14:textId="77777777" w:rsidR="00AC353B" w:rsidRPr="00AC353B" w:rsidRDefault="00AC353B" w:rsidP="00AC353B">
            <w:pPr>
              <w:numPr>
                <w:ilvl w:val="0"/>
                <w:numId w:val="17"/>
              </w:numPr>
              <w:shd w:val="clear" w:color="auto" w:fill="FFFFFF"/>
              <w:ind w:left="56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Позвоните в банки и заблокируйте все карты, которыми вы когда-либо оплачивали услуги, штрафы, госпошлины, налоги на портале, и сообщите, что стали жертвой мошенников.</w:t>
            </w:r>
          </w:p>
          <w:p w14:paraId="647A4AB3" w14:textId="77777777" w:rsidR="00AC353B" w:rsidRPr="00AC353B" w:rsidRDefault="00AC353B" w:rsidP="00AC353B">
            <w:pPr>
              <w:numPr>
                <w:ilvl w:val="0"/>
                <w:numId w:val="17"/>
              </w:numPr>
              <w:shd w:val="clear" w:color="auto" w:fill="FFFFFF"/>
              <w:ind w:left="56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Обратитесь в МВД лично или отправьте электронное обращение с описанием случившегося.</w:t>
            </w:r>
          </w:p>
          <w:p w14:paraId="0E6581B2" w14:textId="77777777" w:rsidR="00AC353B" w:rsidRPr="00AC353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Электронное заявление можно отправить на сайте МВД</w:t>
            </w:r>
          </w:p>
          <w:p w14:paraId="672D52A4" w14:textId="77777777" w:rsidR="00AC353B" w:rsidRPr="00AC353B" w:rsidRDefault="00AC353B" w:rsidP="00AC353B">
            <w:pPr>
              <w:numPr>
                <w:ilvl w:val="0"/>
                <w:numId w:val="18"/>
              </w:numPr>
              <w:shd w:val="clear" w:color="auto" w:fill="FFFFFF"/>
              <w:ind w:left="56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Посетите МФЦ и попытайтесь восстановить доступ к личному кабинету.</w:t>
            </w:r>
          </w:p>
          <w:p w14:paraId="5AC19D3E" w14:textId="77777777" w:rsidR="00AC353B" w:rsidRPr="00C2514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Список центров обслуживания граждан, в которых можно восстановить доступ к аккаунту, можно посмотреть прямо на «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Госуслугах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0979C8DF" w14:textId="77777777" w:rsidR="00C2514B" w:rsidRPr="00C2514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Times New Roman" w:hAnsi="Times New Roman" w:cs="Times New Roman"/>
              </w:rPr>
            </w:pPr>
            <w:r w:rsidRPr="00C2514B">
              <w:rPr>
                <w:rFonts w:ascii="Times New Roman" w:hAnsi="Times New Roman" w:cs="Times New Roman"/>
                <w:shd w:val="clear" w:color="auto" w:fill="FFFFFF"/>
              </w:rPr>
              <w:t>Чтобы увидеть список доступных центров, нужно на странице авторизации нажать кнопку «Не удается войти», затем — «Центры обслуживания»</w:t>
            </w:r>
            <w:r w:rsidR="00C2514B" w:rsidRPr="00C2514B">
              <w:rPr>
                <w:rFonts w:ascii="Times New Roman" w:hAnsi="Times New Roman" w:cs="Times New Roman"/>
              </w:rPr>
              <w:t>.</w:t>
            </w:r>
          </w:p>
          <w:p w14:paraId="14608700" w14:textId="63067315" w:rsidR="00CF5A9E" w:rsidRPr="00C2514B" w:rsidRDefault="00AC353B" w:rsidP="00AC353B">
            <w:pPr>
              <w:shd w:val="clear" w:color="auto" w:fill="FFFFFF"/>
              <w:ind w:left="567" w:firstLine="425"/>
              <w:jc w:val="both"/>
              <w:rPr>
                <w:rFonts w:ascii="Montserrat" w:eastAsia="Times New Roman" w:hAnsi="Montserrat" w:cs="Times New Roman"/>
                <w:lang w:eastAsia="ru-RU"/>
              </w:rPr>
            </w:pPr>
            <w:r w:rsidRPr="00C2514B">
              <w:rPr>
                <w:rFonts w:ascii="Times New Roman" w:hAnsi="Times New Roman" w:cs="Times New Roman"/>
                <w:shd w:val="clear" w:color="auto" w:fill="FFFFFF"/>
              </w:rPr>
              <w:t>Обращаться в центр можно без записи. При себе необходимо иметь паспорт и СНИЛС.</w:t>
            </w:r>
          </w:p>
          <w:p w14:paraId="4EFF51C4" w14:textId="0ED63CAA" w:rsidR="00CF5A9E" w:rsidRDefault="00AC353B" w:rsidP="00AC353B">
            <w:pPr>
              <w:pStyle w:val="a4"/>
              <w:ind w:left="467" w:right="2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BE1F5F0" wp14:editId="66315CCF">
                  <wp:extent cx="2578919" cy="18192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00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96" cy="183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AB770" w14:textId="6C46F622" w:rsidR="00CF5A9E" w:rsidRPr="00AC353B" w:rsidRDefault="00CF5A9E" w:rsidP="00AC353B">
            <w:pPr>
              <w:ind w:right="27"/>
              <w:jc w:val="both"/>
              <w:rPr>
                <w:b/>
                <w:bCs/>
                <w:color w:val="FF0000"/>
                <w:sz w:val="36"/>
                <w:szCs w:val="36"/>
              </w:rPr>
            </w:pPr>
          </w:p>
          <w:p w14:paraId="61654AFF" w14:textId="77777777" w:rsidR="00CF5A9E" w:rsidRDefault="00CF5A9E" w:rsidP="00CF5A9E">
            <w:pPr>
              <w:pStyle w:val="a4"/>
              <w:ind w:left="467" w:right="27"/>
              <w:jc w:val="both"/>
              <w:rPr>
                <w:b/>
                <w:bCs/>
                <w:color w:val="FF0000"/>
                <w:sz w:val="36"/>
                <w:szCs w:val="36"/>
              </w:rPr>
            </w:pPr>
          </w:p>
          <w:p w14:paraId="089F33B3" w14:textId="77777777" w:rsidR="00CF5A9E" w:rsidRDefault="00CF5A9E" w:rsidP="00CF5A9E">
            <w:pPr>
              <w:pStyle w:val="a4"/>
              <w:ind w:left="467" w:right="27"/>
              <w:jc w:val="both"/>
              <w:rPr>
                <w:b/>
                <w:bCs/>
                <w:color w:val="FF0000"/>
                <w:sz w:val="36"/>
                <w:szCs w:val="36"/>
              </w:rPr>
            </w:pPr>
          </w:p>
          <w:p w14:paraId="217522FF" w14:textId="1EEDC820" w:rsidR="002231C4" w:rsidRPr="00CF5A9E" w:rsidRDefault="002231C4" w:rsidP="00CF5A9E">
            <w:pPr>
              <w:pStyle w:val="a4"/>
              <w:ind w:left="467" w:right="27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915" w:type="dxa"/>
          </w:tcPr>
          <w:p w14:paraId="201A5C83" w14:textId="77777777" w:rsidR="00AC353B" w:rsidRPr="00AC353B" w:rsidRDefault="00AC353B" w:rsidP="00AC353B">
            <w:pPr>
              <w:shd w:val="clear" w:color="auto" w:fill="FFFFFF"/>
              <w:ind w:left="39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Как избежать обмана</w:t>
            </w:r>
          </w:p>
          <w:p w14:paraId="2E5BE063" w14:textId="77777777" w:rsidR="00AC353B" w:rsidRPr="00AC353B" w:rsidRDefault="00AC353B" w:rsidP="00AC353B">
            <w:pPr>
              <w:shd w:val="clear" w:color="auto" w:fill="FFFFFF"/>
              <w:ind w:left="39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У мошенников есть два сильных «оружия»: умение работать с технологиями и познания в психологии. Первое позволяет им получить как можно больше конфиденциальных данных о жертвах, звонить и присылать СМС с официальных номеров различных служб. Именно такая способность вызвала целую волну мошенничеств, связанных с СМС и звонками от лица банковских сотрудников.</w:t>
            </w:r>
          </w:p>
          <w:p w14:paraId="15BC04CB" w14:textId="77777777" w:rsidR="00AC353B" w:rsidRPr="00AC353B" w:rsidRDefault="00AC353B" w:rsidP="00AC353B">
            <w:pPr>
              <w:shd w:val="clear" w:color="auto" w:fill="FFFFFF"/>
              <w:ind w:left="39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 xml:space="preserve">Мошенники выкупают номера телефонов из баз данных сотовых операторов, создавая свои базы данных. Они используют различные программы взлома, 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фишинговые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 xml:space="preserve"> сайты, вирусы, — это позволяет им красть сохраненные в браузерах логины, пароли и другую информацию.</w:t>
            </w:r>
          </w:p>
          <w:p w14:paraId="3C6B3DB0" w14:textId="77777777" w:rsidR="00AC353B" w:rsidRPr="00AC353B" w:rsidRDefault="00AC353B" w:rsidP="00AC353B">
            <w:pPr>
              <w:shd w:val="clear" w:color="auto" w:fill="FFFFFF"/>
              <w:ind w:left="39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Чтобы не попасться на уловки телефонных мошенников, никогда не сообщайте никакие данные по телефону: номера карт, коды, кодовые слова и пароли.</w:t>
            </w:r>
          </w:p>
          <w:p w14:paraId="792A6CD0" w14:textId="77777777" w:rsidR="00AC353B" w:rsidRPr="00AC353B" w:rsidRDefault="00AC353B" w:rsidP="00AC353B">
            <w:pPr>
              <w:shd w:val="clear" w:color="auto" w:fill="FFFFFF"/>
              <w:ind w:left="397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Если вы сомневаетесь в безопасности личного кабинета, </w:t>
            </w:r>
            <w:r w:rsidRPr="00C25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сделайте следующее:</w:t>
            </w:r>
          </w:p>
          <w:p w14:paraId="6B9D6CA2" w14:textId="77777777" w:rsidR="00AC353B" w:rsidRPr="00AC353B" w:rsidRDefault="00AC353B" w:rsidP="00AC353B">
            <w:pPr>
              <w:numPr>
                <w:ilvl w:val="0"/>
                <w:numId w:val="19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Положите трубку и сразу же попытайтесь войти в свой аккаунт.</w:t>
            </w:r>
          </w:p>
          <w:p w14:paraId="115D7379" w14:textId="77777777" w:rsidR="00AC353B" w:rsidRPr="00AC353B" w:rsidRDefault="00AC353B" w:rsidP="00AC353B">
            <w:pPr>
              <w:numPr>
                <w:ilvl w:val="0"/>
                <w:numId w:val="19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 xml:space="preserve">Задайте более сложный и надежный пароль: используйте строчные и прописные буквы, цифры, специальные символы и ни в коем случае не устанавливайте пароли из символов, идущих по порядку (например, </w:t>
            </w:r>
            <w:proofErr w:type="spellStart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qwerty</w:t>
            </w:r>
            <w:proofErr w:type="spellEnd"/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 xml:space="preserve"> или 654321), номеров телефона, даты рождения.</w:t>
            </w:r>
          </w:p>
          <w:p w14:paraId="49239CBB" w14:textId="77777777" w:rsidR="00AC353B" w:rsidRPr="00AC353B" w:rsidRDefault="00AC353B" w:rsidP="00AC353B">
            <w:pPr>
              <w:numPr>
                <w:ilvl w:val="0"/>
                <w:numId w:val="19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Не сохраняйте пароли в браузерах.</w:t>
            </w:r>
          </w:p>
          <w:p w14:paraId="76409F7A" w14:textId="77777777" w:rsidR="00AC353B" w:rsidRPr="00AC353B" w:rsidRDefault="00AC353B" w:rsidP="00AC353B">
            <w:pPr>
              <w:numPr>
                <w:ilvl w:val="0"/>
                <w:numId w:val="19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3B">
              <w:rPr>
                <w:rFonts w:ascii="Times New Roman" w:eastAsia="Times New Roman" w:hAnsi="Times New Roman" w:cs="Times New Roman"/>
                <w:lang w:eastAsia="ru-RU"/>
              </w:rPr>
              <w:t>Установите двухфакторную аутентификацию на сайте, чтобы вы могли войти в личный кабинет только после ввода пароля и дополнительного кода, который придет по СМС.</w:t>
            </w:r>
          </w:p>
          <w:p w14:paraId="25CC6203" w14:textId="77777777" w:rsidR="009E4084" w:rsidRDefault="009E4084" w:rsidP="009E4084"/>
          <w:p w14:paraId="42E8B9C5" w14:textId="795D5E59" w:rsidR="009E4084" w:rsidRPr="00AC353B" w:rsidRDefault="009E4084" w:rsidP="00AC353B">
            <w:pPr>
              <w:ind w:right="-108"/>
              <w:jc w:val="both"/>
              <w:rPr>
                <w:b/>
                <w:bCs/>
              </w:rPr>
            </w:pPr>
          </w:p>
        </w:tc>
      </w:tr>
    </w:tbl>
    <w:p w14:paraId="04CE7E58" w14:textId="33D4D5E8" w:rsidR="0056772B" w:rsidRPr="004B4A17" w:rsidRDefault="0056772B" w:rsidP="0003770A"/>
    <w:sectPr w:rsidR="0056772B" w:rsidRPr="004B4A17" w:rsidSect="00117E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1B46" w14:textId="77777777" w:rsidR="00D56B29" w:rsidRDefault="00D56B29" w:rsidP="00DF43C5">
      <w:pPr>
        <w:spacing w:after="0" w:line="240" w:lineRule="auto"/>
      </w:pPr>
      <w:r>
        <w:separator/>
      </w:r>
    </w:p>
  </w:endnote>
  <w:endnote w:type="continuationSeparator" w:id="0">
    <w:p w14:paraId="6BE7ED6D" w14:textId="77777777" w:rsidR="00D56B29" w:rsidRDefault="00D56B29" w:rsidP="00DF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hnschrift SemiBold Condensed">
    <w:altName w:val="Segoe UI Light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DF859" w14:textId="77777777" w:rsidR="00DF43C5" w:rsidRDefault="00DF43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DD69" w14:textId="77777777" w:rsidR="00DF43C5" w:rsidRDefault="00DF43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ABF1" w14:textId="77777777" w:rsidR="00DF43C5" w:rsidRDefault="00DF43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D564" w14:textId="77777777" w:rsidR="00D56B29" w:rsidRDefault="00D56B29" w:rsidP="00DF43C5">
      <w:pPr>
        <w:spacing w:after="0" w:line="240" w:lineRule="auto"/>
      </w:pPr>
      <w:r>
        <w:separator/>
      </w:r>
    </w:p>
  </w:footnote>
  <w:footnote w:type="continuationSeparator" w:id="0">
    <w:p w14:paraId="44C7C60D" w14:textId="77777777" w:rsidR="00D56B29" w:rsidRDefault="00D56B29" w:rsidP="00DF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8DD14" w14:textId="77777777" w:rsidR="00DF43C5" w:rsidRDefault="00DF43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FAFE9" w14:textId="77777777" w:rsidR="00DF43C5" w:rsidRDefault="00DF43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9661" w14:textId="77777777" w:rsidR="00DF43C5" w:rsidRDefault="00DF43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BC9"/>
    <w:multiLevelType w:val="hybridMultilevel"/>
    <w:tmpl w:val="DA0C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674"/>
    <w:multiLevelType w:val="multilevel"/>
    <w:tmpl w:val="B452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6772"/>
    <w:multiLevelType w:val="multilevel"/>
    <w:tmpl w:val="78501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B01938"/>
    <w:multiLevelType w:val="hybridMultilevel"/>
    <w:tmpl w:val="881A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37C"/>
    <w:multiLevelType w:val="multilevel"/>
    <w:tmpl w:val="0A7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A605A"/>
    <w:multiLevelType w:val="hybridMultilevel"/>
    <w:tmpl w:val="B48A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2DD"/>
    <w:multiLevelType w:val="multilevel"/>
    <w:tmpl w:val="44B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324F2"/>
    <w:multiLevelType w:val="multilevel"/>
    <w:tmpl w:val="3E8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4255B"/>
    <w:multiLevelType w:val="hybridMultilevel"/>
    <w:tmpl w:val="EBE8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6482A"/>
    <w:multiLevelType w:val="hybridMultilevel"/>
    <w:tmpl w:val="6F90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1E49"/>
    <w:multiLevelType w:val="multilevel"/>
    <w:tmpl w:val="1A8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C3F58"/>
    <w:multiLevelType w:val="multilevel"/>
    <w:tmpl w:val="8DB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42550"/>
    <w:multiLevelType w:val="hybridMultilevel"/>
    <w:tmpl w:val="109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29B1"/>
    <w:multiLevelType w:val="multilevel"/>
    <w:tmpl w:val="5CF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22718"/>
    <w:multiLevelType w:val="multilevel"/>
    <w:tmpl w:val="11E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53750"/>
    <w:multiLevelType w:val="multilevel"/>
    <w:tmpl w:val="482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A047B"/>
    <w:multiLevelType w:val="multilevel"/>
    <w:tmpl w:val="34EE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A17A7"/>
    <w:multiLevelType w:val="multilevel"/>
    <w:tmpl w:val="477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878B4"/>
    <w:multiLevelType w:val="hybridMultilevel"/>
    <w:tmpl w:val="CC42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  <w:num w:numId="15">
    <w:abstractNumId w:val="0"/>
  </w:num>
  <w:num w:numId="16">
    <w:abstractNumId w:val="1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B"/>
    <w:rsid w:val="0002107B"/>
    <w:rsid w:val="0003770A"/>
    <w:rsid w:val="00041D0B"/>
    <w:rsid w:val="00052233"/>
    <w:rsid w:val="000727B8"/>
    <w:rsid w:val="00097E85"/>
    <w:rsid w:val="000F18D6"/>
    <w:rsid w:val="00117EC9"/>
    <w:rsid w:val="001B5AFB"/>
    <w:rsid w:val="001C489B"/>
    <w:rsid w:val="001C5991"/>
    <w:rsid w:val="002231C4"/>
    <w:rsid w:val="002775E9"/>
    <w:rsid w:val="00281A2B"/>
    <w:rsid w:val="003661A0"/>
    <w:rsid w:val="004507BE"/>
    <w:rsid w:val="004B2352"/>
    <w:rsid w:val="004B4A17"/>
    <w:rsid w:val="004C2CB7"/>
    <w:rsid w:val="004C34D5"/>
    <w:rsid w:val="004D0380"/>
    <w:rsid w:val="0056772B"/>
    <w:rsid w:val="005744E2"/>
    <w:rsid w:val="005872D1"/>
    <w:rsid w:val="005C0747"/>
    <w:rsid w:val="00676278"/>
    <w:rsid w:val="00697CA0"/>
    <w:rsid w:val="006D5EA5"/>
    <w:rsid w:val="006D76A5"/>
    <w:rsid w:val="007474E9"/>
    <w:rsid w:val="00791AFC"/>
    <w:rsid w:val="007A7B33"/>
    <w:rsid w:val="007C0A11"/>
    <w:rsid w:val="007E6F37"/>
    <w:rsid w:val="008B7F1C"/>
    <w:rsid w:val="009D0BAF"/>
    <w:rsid w:val="009D29DD"/>
    <w:rsid w:val="009E4084"/>
    <w:rsid w:val="00AC353B"/>
    <w:rsid w:val="00AC4FC3"/>
    <w:rsid w:val="00B74E24"/>
    <w:rsid w:val="00B97C73"/>
    <w:rsid w:val="00BA7641"/>
    <w:rsid w:val="00C2514B"/>
    <w:rsid w:val="00C44AFE"/>
    <w:rsid w:val="00CF5A9E"/>
    <w:rsid w:val="00D55CC6"/>
    <w:rsid w:val="00D56B29"/>
    <w:rsid w:val="00DF43C5"/>
    <w:rsid w:val="00E332FC"/>
    <w:rsid w:val="00E35FCD"/>
    <w:rsid w:val="00EB4019"/>
    <w:rsid w:val="00ED3273"/>
    <w:rsid w:val="00EE12DB"/>
    <w:rsid w:val="00EE5E0D"/>
    <w:rsid w:val="00F33BDA"/>
    <w:rsid w:val="00F37F1A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7E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C"/>
  </w:style>
  <w:style w:type="paragraph" w:styleId="1">
    <w:name w:val="heading 1"/>
    <w:basedOn w:val="a"/>
    <w:next w:val="a"/>
    <w:link w:val="10"/>
    <w:qFormat/>
    <w:rsid w:val="0079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7F1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C7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5E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B7F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39"/>
    <w:rsid w:val="008B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3C5"/>
  </w:style>
  <w:style w:type="paragraph" w:styleId="a9">
    <w:name w:val="footer"/>
    <w:basedOn w:val="a"/>
    <w:link w:val="aa"/>
    <w:uiPriority w:val="99"/>
    <w:unhideWhenUsed/>
    <w:rsid w:val="00D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3C5"/>
  </w:style>
  <w:style w:type="paragraph" w:styleId="ab">
    <w:name w:val="Balloon Text"/>
    <w:basedOn w:val="a"/>
    <w:link w:val="ac"/>
    <w:uiPriority w:val="99"/>
    <w:semiHidden/>
    <w:unhideWhenUsed/>
    <w:rsid w:val="004C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34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C"/>
  </w:style>
  <w:style w:type="paragraph" w:styleId="1">
    <w:name w:val="heading 1"/>
    <w:basedOn w:val="a"/>
    <w:next w:val="a"/>
    <w:link w:val="10"/>
    <w:qFormat/>
    <w:rsid w:val="0079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7F1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C7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5E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B7F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39"/>
    <w:rsid w:val="008B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3C5"/>
  </w:style>
  <w:style w:type="paragraph" w:styleId="a9">
    <w:name w:val="footer"/>
    <w:basedOn w:val="a"/>
    <w:link w:val="aa"/>
    <w:uiPriority w:val="99"/>
    <w:unhideWhenUsed/>
    <w:rsid w:val="00D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3C5"/>
  </w:style>
  <w:style w:type="paragraph" w:styleId="ab">
    <w:name w:val="Balloon Text"/>
    <w:basedOn w:val="a"/>
    <w:link w:val="ac"/>
    <w:uiPriority w:val="99"/>
    <w:semiHidden/>
    <w:unhideWhenUsed/>
    <w:rsid w:val="004C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D7A5-AA28-444F-9CF8-9E597E6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демченкова</dc:creator>
  <cp:keywords/>
  <dc:description/>
  <cp:lastModifiedBy>SVETA</cp:lastModifiedBy>
  <cp:revision>4</cp:revision>
  <cp:lastPrinted>2024-04-04T05:52:00Z</cp:lastPrinted>
  <dcterms:created xsi:type="dcterms:W3CDTF">2024-04-03T12:28:00Z</dcterms:created>
  <dcterms:modified xsi:type="dcterms:W3CDTF">2024-04-04T05:57:00Z</dcterms:modified>
</cp:coreProperties>
</file>